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9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28F632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00" w:firstLineChars="1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  <w:t>成都市青白江区血吸虫病防治院</w:t>
      </w:r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  <w:t>拟采购2026年灭螺药物清单</w:t>
      </w:r>
    </w:p>
    <w:tbl>
      <w:tblPr>
        <w:tblStyle w:val="5"/>
        <w:tblpPr w:leftFromText="180" w:rightFromText="180" w:vertAnchor="text" w:horzAnchor="page" w:tblpXSpec="center" w:tblpY="315"/>
        <w:tblOverlap w:val="never"/>
        <w:tblW w:w="8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2267"/>
        <w:gridCol w:w="1510"/>
        <w:gridCol w:w="1953"/>
        <w:gridCol w:w="1377"/>
      </w:tblGrid>
      <w:tr w14:paraId="54376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3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F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剂型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0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B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0937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0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eastAsia="zh-CN"/>
              </w:rPr>
              <w:t>灭螺药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1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  <w:t>50%杀螺胺乙醇铵盐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9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eastAsia="zh-CN"/>
              </w:rPr>
              <w:t>可湿性粉剂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3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  <w:t>10Kg/袋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1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  <w:t>7吨</w:t>
            </w:r>
          </w:p>
        </w:tc>
      </w:tr>
    </w:tbl>
    <w:p w14:paraId="63191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215B5E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D2F3D"/>
    <w:rsid w:val="622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2026-06-11T06:52:00Z</dcterms:created>
  <dc:creator>取个名字很麻烦</dc:creator>
  <cp:lastModifiedBy>取个名字很麻烦</cp:lastModifiedBy>
  <dcterms:modified xsi:type="dcterms:W3CDTF">2026-06-11T06:52:25Z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0D27B6E70F284777B7269096E6C6EFBD_11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