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FEA0D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黑体简体" w:hAnsi="方正黑体简体" w:eastAsia="方正黑体简体" w:cs="方正黑体简体"/>
          <w:b w:val="0"/>
          <w:bCs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/>
          <w:lang w:val="en-US" w:eastAsia="zh-CN"/>
        </w:rPr>
        <w:t>附件</w:t>
      </w:r>
    </w:p>
    <w:p w14:paraId="088E87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成都市青白江区中医医院射线装置台账</w:t>
      </w:r>
    </w:p>
    <w:p w14:paraId="24275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/>
          <w:lang w:val="en-US" w:eastAsia="zh-CN"/>
        </w:rPr>
      </w:pPr>
    </w:p>
    <w:tbl>
      <w:tblPr>
        <w:tblStyle w:val="5"/>
        <w:tblW w:w="9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438"/>
        <w:gridCol w:w="1644"/>
        <w:gridCol w:w="2879"/>
        <w:gridCol w:w="2820"/>
      </w:tblGrid>
      <w:tr w14:paraId="6C219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noWrap w:val="0"/>
            <w:vAlign w:val="center"/>
          </w:tcPr>
          <w:p w14:paraId="4B757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38" w:type="dxa"/>
            <w:noWrap w:val="0"/>
            <w:vAlign w:val="center"/>
          </w:tcPr>
          <w:p w14:paraId="43497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装置名称</w:t>
            </w:r>
          </w:p>
        </w:tc>
        <w:tc>
          <w:tcPr>
            <w:tcW w:w="1644" w:type="dxa"/>
            <w:noWrap w:val="0"/>
            <w:vAlign w:val="center"/>
          </w:tcPr>
          <w:p w14:paraId="0B392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2879" w:type="dxa"/>
            <w:noWrap w:val="0"/>
            <w:vAlign w:val="center"/>
          </w:tcPr>
          <w:p w14:paraId="174A1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生产厂家</w:t>
            </w:r>
          </w:p>
        </w:tc>
        <w:tc>
          <w:tcPr>
            <w:tcW w:w="2820" w:type="dxa"/>
            <w:noWrap w:val="0"/>
            <w:vAlign w:val="center"/>
          </w:tcPr>
          <w:p w14:paraId="68813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szCs w:val="24"/>
                <w:vertAlign w:val="baseline"/>
                <w:lang w:val="en-US" w:eastAsia="zh-CN"/>
              </w:rPr>
              <w:t>所在为准</w:t>
            </w:r>
          </w:p>
        </w:tc>
      </w:tr>
      <w:tr w14:paraId="1066D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797" w:type="dxa"/>
            <w:noWrap w:val="0"/>
            <w:vAlign w:val="center"/>
          </w:tcPr>
          <w:p w14:paraId="62A47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38" w:type="dxa"/>
            <w:noWrap w:val="0"/>
            <w:vAlign w:val="center"/>
          </w:tcPr>
          <w:p w14:paraId="780EC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DR</w:t>
            </w:r>
          </w:p>
        </w:tc>
        <w:tc>
          <w:tcPr>
            <w:tcW w:w="1644" w:type="dxa"/>
            <w:noWrap w:val="0"/>
            <w:vAlign w:val="center"/>
          </w:tcPr>
          <w:p w14:paraId="1662B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新东方1000EB</w:t>
            </w:r>
          </w:p>
        </w:tc>
        <w:tc>
          <w:tcPr>
            <w:tcW w:w="2879" w:type="dxa"/>
            <w:noWrap w:val="0"/>
            <w:vAlign w:val="center"/>
          </w:tcPr>
          <w:p w14:paraId="578F4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北京万东医疗科技股份有限公司</w:t>
            </w:r>
          </w:p>
        </w:tc>
        <w:tc>
          <w:tcPr>
            <w:tcW w:w="2820" w:type="dxa"/>
            <w:noWrap w:val="0"/>
            <w:vAlign w:val="center"/>
          </w:tcPr>
          <w:p w14:paraId="61A6E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门诊楼1层放射科DR室</w:t>
            </w:r>
          </w:p>
        </w:tc>
      </w:tr>
      <w:tr w14:paraId="6996D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797" w:type="dxa"/>
            <w:noWrap w:val="0"/>
            <w:vAlign w:val="center"/>
          </w:tcPr>
          <w:p w14:paraId="49892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38" w:type="dxa"/>
            <w:noWrap w:val="0"/>
            <w:vAlign w:val="center"/>
          </w:tcPr>
          <w:p w14:paraId="0178A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C臂</w:t>
            </w:r>
          </w:p>
        </w:tc>
        <w:tc>
          <w:tcPr>
            <w:tcW w:w="1644" w:type="dxa"/>
            <w:noWrap w:val="0"/>
            <w:vAlign w:val="center"/>
          </w:tcPr>
          <w:p w14:paraId="48B09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Brivo</w:t>
            </w:r>
          </w:p>
          <w:p w14:paraId="5DDD2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0EC715</w:t>
            </w:r>
          </w:p>
        </w:tc>
        <w:tc>
          <w:tcPr>
            <w:tcW w:w="2879" w:type="dxa"/>
            <w:noWrap w:val="0"/>
            <w:vAlign w:val="center"/>
          </w:tcPr>
          <w:p w14:paraId="52186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北京通用电气华伦医疗设备有限公司</w:t>
            </w:r>
          </w:p>
        </w:tc>
        <w:tc>
          <w:tcPr>
            <w:tcW w:w="2820" w:type="dxa"/>
            <w:noWrap w:val="0"/>
            <w:vAlign w:val="center"/>
          </w:tcPr>
          <w:p w14:paraId="04E50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住院楼5层手术间</w:t>
            </w:r>
          </w:p>
        </w:tc>
      </w:tr>
      <w:tr w14:paraId="30D0E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797" w:type="dxa"/>
            <w:noWrap w:val="0"/>
            <w:vAlign w:val="center"/>
          </w:tcPr>
          <w:p w14:paraId="6DFF8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38" w:type="dxa"/>
            <w:noWrap w:val="0"/>
            <w:vAlign w:val="center"/>
          </w:tcPr>
          <w:p w14:paraId="0559B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DR</w:t>
            </w:r>
          </w:p>
        </w:tc>
        <w:tc>
          <w:tcPr>
            <w:tcW w:w="1644" w:type="dxa"/>
            <w:noWrap w:val="0"/>
            <w:vAlign w:val="center"/>
          </w:tcPr>
          <w:p w14:paraId="5FD98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FS-800DR</w:t>
            </w:r>
          </w:p>
        </w:tc>
        <w:tc>
          <w:tcPr>
            <w:tcW w:w="2879" w:type="dxa"/>
            <w:noWrap w:val="0"/>
            <w:vAlign w:val="center"/>
          </w:tcPr>
          <w:p w14:paraId="14F4E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邦盛医疗装备（天津）股份有限公司</w:t>
            </w:r>
          </w:p>
        </w:tc>
        <w:tc>
          <w:tcPr>
            <w:tcW w:w="2820" w:type="dxa"/>
            <w:noWrap w:val="0"/>
            <w:vAlign w:val="center"/>
          </w:tcPr>
          <w:p w14:paraId="53FD9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门诊楼4层体检科DR室</w:t>
            </w:r>
          </w:p>
        </w:tc>
      </w:tr>
      <w:tr w14:paraId="25567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797" w:type="dxa"/>
            <w:noWrap w:val="0"/>
            <w:vAlign w:val="center"/>
          </w:tcPr>
          <w:p w14:paraId="4650F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38" w:type="dxa"/>
            <w:noWrap w:val="0"/>
            <w:vAlign w:val="center"/>
          </w:tcPr>
          <w:p w14:paraId="69AA8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胃肠机</w:t>
            </w:r>
          </w:p>
        </w:tc>
        <w:tc>
          <w:tcPr>
            <w:tcW w:w="1644" w:type="dxa"/>
            <w:noWrap w:val="0"/>
            <w:vAlign w:val="center"/>
          </w:tcPr>
          <w:p w14:paraId="3D4E1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DRF-3型</w:t>
            </w:r>
          </w:p>
        </w:tc>
        <w:tc>
          <w:tcPr>
            <w:tcW w:w="2879" w:type="dxa"/>
            <w:noWrap w:val="0"/>
            <w:vAlign w:val="center"/>
          </w:tcPr>
          <w:p w14:paraId="61C65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北京万东医疗科技股份有限公司</w:t>
            </w:r>
          </w:p>
        </w:tc>
        <w:tc>
          <w:tcPr>
            <w:tcW w:w="2820" w:type="dxa"/>
            <w:noWrap w:val="0"/>
            <w:vAlign w:val="center"/>
          </w:tcPr>
          <w:p w14:paraId="1E340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门诊楼1层放射科胃肠室</w:t>
            </w:r>
          </w:p>
        </w:tc>
      </w:tr>
      <w:tr w14:paraId="4D99B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797" w:type="dxa"/>
            <w:noWrap w:val="0"/>
            <w:vAlign w:val="center"/>
          </w:tcPr>
          <w:p w14:paraId="64E1F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38" w:type="dxa"/>
            <w:noWrap w:val="0"/>
            <w:vAlign w:val="center"/>
          </w:tcPr>
          <w:p w14:paraId="69CA7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CT</w:t>
            </w:r>
          </w:p>
        </w:tc>
        <w:tc>
          <w:tcPr>
            <w:tcW w:w="1644" w:type="dxa"/>
            <w:noWrap w:val="0"/>
            <w:vAlign w:val="center"/>
          </w:tcPr>
          <w:p w14:paraId="0C724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Neuviz 128</w:t>
            </w:r>
          </w:p>
        </w:tc>
        <w:tc>
          <w:tcPr>
            <w:tcW w:w="2879" w:type="dxa"/>
            <w:noWrap w:val="0"/>
            <w:vAlign w:val="center"/>
          </w:tcPr>
          <w:p w14:paraId="5CA83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沈阳东软医疗系统有限公司</w:t>
            </w:r>
          </w:p>
        </w:tc>
        <w:tc>
          <w:tcPr>
            <w:tcW w:w="2820" w:type="dxa"/>
            <w:noWrap w:val="0"/>
            <w:vAlign w:val="center"/>
          </w:tcPr>
          <w:p w14:paraId="42BC7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门诊楼1层放射科CT室</w:t>
            </w:r>
          </w:p>
        </w:tc>
      </w:tr>
      <w:tr w14:paraId="301B2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797" w:type="dxa"/>
            <w:noWrap w:val="0"/>
            <w:vAlign w:val="center"/>
          </w:tcPr>
          <w:p w14:paraId="0354B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438" w:type="dxa"/>
            <w:noWrap w:val="0"/>
            <w:vAlign w:val="center"/>
          </w:tcPr>
          <w:p w14:paraId="63D39D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骨密度仪</w:t>
            </w:r>
          </w:p>
        </w:tc>
        <w:tc>
          <w:tcPr>
            <w:tcW w:w="1644" w:type="dxa"/>
            <w:noWrap w:val="0"/>
            <w:vAlign w:val="center"/>
          </w:tcPr>
          <w:p w14:paraId="69CFDD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EXA-3000</w:t>
            </w:r>
          </w:p>
        </w:tc>
        <w:tc>
          <w:tcPr>
            <w:tcW w:w="2879" w:type="dxa"/>
            <w:noWrap w:val="0"/>
            <w:vAlign w:val="center"/>
          </w:tcPr>
          <w:p w14:paraId="426CE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韩国Osteo SYS Co.,Lid</w:t>
            </w:r>
          </w:p>
        </w:tc>
        <w:tc>
          <w:tcPr>
            <w:tcW w:w="2820" w:type="dxa"/>
            <w:noWrap w:val="0"/>
            <w:vAlign w:val="center"/>
          </w:tcPr>
          <w:p w14:paraId="19DAC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门诊楼3层骨密度检测室</w:t>
            </w:r>
          </w:p>
        </w:tc>
      </w:tr>
      <w:tr w14:paraId="0A7A8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797" w:type="dxa"/>
            <w:noWrap w:val="0"/>
            <w:vAlign w:val="center"/>
          </w:tcPr>
          <w:p w14:paraId="284E1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438" w:type="dxa"/>
            <w:noWrap w:val="0"/>
            <w:vAlign w:val="center"/>
          </w:tcPr>
          <w:p w14:paraId="72732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移动DR</w:t>
            </w:r>
          </w:p>
        </w:tc>
        <w:tc>
          <w:tcPr>
            <w:tcW w:w="1644" w:type="dxa"/>
            <w:noWrap w:val="0"/>
            <w:vAlign w:val="center"/>
          </w:tcPr>
          <w:p w14:paraId="71A24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M40-1A</w:t>
            </w:r>
          </w:p>
        </w:tc>
        <w:tc>
          <w:tcPr>
            <w:tcW w:w="2879" w:type="dxa"/>
            <w:noWrap w:val="0"/>
            <w:vAlign w:val="center"/>
          </w:tcPr>
          <w:p w14:paraId="3FCB9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北京万东医疗科技股份有限公司</w:t>
            </w:r>
          </w:p>
        </w:tc>
        <w:tc>
          <w:tcPr>
            <w:tcW w:w="2820" w:type="dxa"/>
            <w:noWrap w:val="0"/>
            <w:vAlign w:val="center"/>
          </w:tcPr>
          <w:p w14:paraId="5BC80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门诊楼1层放射科</w:t>
            </w:r>
          </w:p>
        </w:tc>
      </w:tr>
      <w:tr w14:paraId="69875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noWrap w:val="0"/>
            <w:vAlign w:val="center"/>
          </w:tcPr>
          <w:p w14:paraId="5C284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438" w:type="dxa"/>
            <w:noWrap w:val="0"/>
            <w:vAlign w:val="center"/>
          </w:tcPr>
          <w:p w14:paraId="3C0A1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血管造影机</w:t>
            </w:r>
          </w:p>
        </w:tc>
        <w:tc>
          <w:tcPr>
            <w:tcW w:w="1644" w:type="dxa"/>
            <w:noWrap w:val="0"/>
            <w:vAlign w:val="center"/>
          </w:tcPr>
          <w:p w14:paraId="28DEF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Optima IGS 330</w:t>
            </w:r>
          </w:p>
        </w:tc>
        <w:tc>
          <w:tcPr>
            <w:tcW w:w="2879" w:type="dxa"/>
            <w:noWrap w:val="0"/>
            <w:vAlign w:val="center"/>
          </w:tcPr>
          <w:p w14:paraId="58ED8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北京通用电气华伦医疗设备有限公司</w:t>
            </w:r>
          </w:p>
        </w:tc>
        <w:tc>
          <w:tcPr>
            <w:tcW w:w="2820" w:type="dxa"/>
            <w:noWrap w:val="0"/>
            <w:vAlign w:val="center"/>
          </w:tcPr>
          <w:p w14:paraId="68476C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门诊楼5层手术间06</w:t>
            </w:r>
          </w:p>
        </w:tc>
      </w:tr>
      <w:tr w14:paraId="07CF8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noWrap w:val="0"/>
            <w:vAlign w:val="center"/>
          </w:tcPr>
          <w:p w14:paraId="45FD4A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438" w:type="dxa"/>
            <w:noWrap w:val="0"/>
            <w:vAlign w:val="center"/>
          </w:tcPr>
          <w:p w14:paraId="1D447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CT</w:t>
            </w:r>
          </w:p>
        </w:tc>
        <w:tc>
          <w:tcPr>
            <w:tcW w:w="1644" w:type="dxa"/>
            <w:noWrap w:val="0"/>
            <w:vAlign w:val="center"/>
          </w:tcPr>
          <w:p w14:paraId="6768F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uCT528</w:t>
            </w:r>
          </w:p>
        </w:tc>
        <w:tc>
          <w:tcPr>
            <w:tcW w:w="2879" w:type="dxa"/>
            <w:noWrap w:val="0"/>
            <w:vAlign w:val="center"/>
          </w:tcPr>
          <w:p w14:paraId="6766E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上海联影医疗科技股份有限公司</w:t>
            </w:r>
          </w:p>
        </w:tc>
        <w:tc>
          <w:tcPr>
            <w:tcW w:w="2820" w:type="dxa"/>
            <w:noWrap w:val="0"/>
            <w:vAlign w:val="center"/>
          </w:tcPr>
          <w:p w14:paraId="4D48A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发热门诊1层CT室</w:t>
            </w:r>
          </w:p>
        </w:tc>
      </w:tr>
      <w:tr w14:paraId="61675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noWrap w:val="0"/>
            <w:vAlign w:val="center"/>
          </w:tcPr>
          <w:p w14:paraId="5A8537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438" w:type="dxa"/>
            <w:noWrap w:val="0"/>
            <w:vAlign w:val="center"/>
          </w:tcPr>
          <w:p w14:paraId="0BC5A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牙片机</w:t>
            </w:r>
          </w:p>
        </w:tc>
        <w:tc>
          <w:tcPr>
            <w:tcW w:w="1644" w:type="dxa"/>
            <w:noWrap w:val="0"/>
            <w:vAlign w:val="center"/>
          </w:tcPr>
          <w:p w14:paraId="5152A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HP-I型</w:t>
            </w:r>
          </w:p>
        </w:tc>
        <w:tc>
          <w:tcPr>
            <w:tcW w:w="2879" w:type="dxa"/>
            <w:noWrap w:val="0"/>
            <w:vAlign w:val="center"/>
          </w:tcPr>
          <w:p w14:paraId="3AA05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南昌厚朴医疗器械有限公司</w:t>
            </w:r>
          </w:p>
        </w:tc>
        <w:tc>
          <w:tcPr>
            <w:tcW w:w="2820" w:type="dxa"/>
            <w:noWrap w:val="0"/>
            <w:vAlign w:val="center"/>
          </w:tcPr>
          <w:p w14:paraId="28BE6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门诊楼2层牙片室</w:t>
            </w:r>
          </w:p>
        </w:tc>
      </w:tr>
      <w:tr w14:paraId="70827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7" w:type="dxa"/>
            <w:noWrap w:val="0"/>
            <w:vAlign w:val="center"/>
          </w:tcPr>
          <w:p w14:paraId="68DB0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438" w:type="dxa"/>
            <w:noWrap w:val="0"/>
            <w:vAlign w:val="center"/>
          </w:tcPr>
          <w:p w14:paraId="6A66F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口腔CBCT</w:t>
            </w:r>
          </w:p>
        </w:tc>
        <w:tc>
          <w:tcPr>
            <w:tcW w:w="1644" w:type="dxa"/>
            <w:noWrap w:val="0"/>
            <w:vAlign w:val="center"/>
          </w:tcPr>
          <w:p w14:paraId="1DEA7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Smart3D-Xs</w:t>
            </w:r>
          </w:p>
        </w:tc>
        <w:tc>
          <w:tcPr>
            <w:tcW w:w="2879" w:type="dxa"/>
            <w:noWrap w:val="0"/>
            <w:vAlign w:val="center"/>
          </w:tcPr>
          <w:p w14:paraId="095F1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浙江朗视仪器股份有限公司</w:t>
            </w:r>
          </w:p>
        </w:tc>
        <w:tc>
          <w:tcPr>
            <w:tcW w:w="2820" w:type="dxa"/>
            <w:noWrap w:val="0"/>
            <w:vAlign w:val="center"/>
          </w:tcPr>
          <w:p w14:paraId="2FDF2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门诊楼2层CBCT室</w:t>
            </w:r>
          </w:p>
        </w:tc>
      </w:tr>
    </w:tbl>
    <w:p w14:paraId="4C22F69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Chars="200" w:right="0" w:rightChars="0"/>
        <w:jc w:val="center"/>
        <w:textAlignment w:val="baseline"/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</w:pPr>
    </w:p>
    <w:p w14:paraId="581EF89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Chars="200" w:right="0" w:rightChars="0"/>
        <w:jc w:val="center"/>
        <w:textAlignment w:val="baseline"/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</w:pPr>
    </w:p>
    <w:p w14:paraId="138AA58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Chars="200" w:right="0" w:rightChars="0"/>
        <w:jc w:val="center"/>
        <w:textAlignment w:val="baseline"/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</w:pPr>
    </w:p>
    <w:p w14:paraId="75DC053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Chars="200" w:right="0" w:right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 w:bidi="ar"/>
        </w:rPr>
        <w:t>成都市青白江区中医医院稳定性检测项目清单</w:t>
      </w:r>
    </w:p>
    <w:p w14:paraId="4694682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Chars="200" w:right="0" w:rightChars="0"/>
        <w:jc w:val="center"/>
        <w:textAlignment w:val="baseline"/>
        <w:rPr>
          <w:rFonts w:hint="eastAsia" w:ascii="方正黑体简体" w:hAnsi="方正黑体简体" w:eastAsia="方正黑体简体" w:cs="方正黑体简体"/>
          <w:bCs/>
          <w:color w:val="auto"/>
          <w:kern w:val="0"/>
          <w:sz w:val="32"/>
          <w:szCs w:val="32"/>
          <w:lang w:val="en-US" w:eastAsia="zh-CN" w:bidi="ar"/>
        </w:rPr>
      </w:pPr>
    </w:p>
    <w:tbl>
      <w:tblPr>
        <w:tblStyle w:val="5"/>
        <w:tblW w:w="8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2687"/>
        <w:gridCol w:w="2716"/>
        <w:gridCol w:w="2106"/>
      </w:tblGrid>
      <w:tr w14:paraId="3C44D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tblHeader/>
          <w:jc w:val="center"/>
        </w:trPr>
        <w:tc>
          <w:tcPr>
            <w:tcW w:w="1197" w:type="dxa"/>
            <w:noWrap w:val="0"/>
            <w:vAlign w:val="center"/>
          </w:tcPr>
          <w:p w14:paraId="096AEA05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687" w:type="dxa"/>
            <w:noWrap w:val="0"/>
            <w:vAlign w:val="center"/>
          </w:tcPr>
          <w:p w14:paraId="08276409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装置名称</w:t>
            </w:r>
          </w:p>
        </w:tc>
        <w:tc>
          <w:tcPr>
            <w:tcW w:w="2716" w:type="dxa"/>
            <w:noWrap w:val="0"/>
            <w:vAlign w:val="center"/>
          </w:tcPr>
          <w:p w14:paraId="31096BFC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2106" w:type="dxa"/>
            <w:noWrap w:val="0"/>
            <w:vAlign w:val="center"/>
          </w:tcPr>
          <w:p w14:paraId="6608F82C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检测频率</w:t>
            </w:r>
          </w:p>
        </w:tc>
      </w:tr>
      <w:tr w14:paraId="02B8D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97" w:type="dxa"/>
            <w:noWrap w:val="0"/>
            <w:vAlign w:val="center"/>
          </w:tcPr>
          <w:p w14:paraId="062EFBCC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687" w:type="dxa"/>
            <w:noWrap w:val="0"/>
            <w:vAlign w:val="center"/>
          </w:tcPr>
          <w:p w14:paraId="3B017F7F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DR</w:t>
            </w:r>
          </w:p>
        </w:tc>
        <w:tc>
          <w:tcPr>
            <w:tcW w:w="2716" w:type="dxa"/>
            <w:noWrap w:val="0"/>
            <w:vAlign w:val="center"/>
          </w:tcPr>
          <w:p w14:paraId="2425903A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新东方1000EB</w:t>
            </w:r>
          </w:p>
        </w:tc>
        <w:tc>
          <w:tcPr>
            <w:tcW w:w="2106" w:type="dxa"/>
            <w:noWrap w:val="0"/>
            <w:vAlign w:val="center"/>
          </w:tcPr>
          <w:p w14:paraId="2187FF37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一年4次</w:t>
            </w:r>
          </w:p>
        </w:tc>
      </w:tr>
      <w:tr w14:paraId="5EE07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197" w:type="dxa"/>
            <w:noWrap w:val="0"/>
            <w:vAlign w:val="center"/>
          </w:tcPr>
          <w:p w14:paraId="026391C8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687" w:type="dxa"/>
            <w:noWrap w:val="0"/>
            <w:vAlign w:val="center"/>
          </w:tcPr>
          <w:p w14:paraId="6020D7DB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C臂</w:t>
            </w:r>
          </w:p>
        </w:tc>
        <w:tc>
          <w:tcPr>
            <w:tcW w:w="2716" w:type="dxa"/>
            <w:noWrap w:val="0"/>
            <w:vAlign w:val="center"/>
          </w:tcPr>
          <w:p w14:paraId="0321ACE5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Brivo</w:t>
            </w:r>
          </w:p>
          <w:p w14:paraId="4BFB00F7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0EC715</w:t>
            </w:r>
          </w:p>
        </w:tc>
        <w:tc>
          <w:tcPr>
            <w:tcW w:w="2106" w:type="dxa"/>
            <w:noWrap w:val="0"/>
            <w:vAlign w:val="center"/>
          </w:tcPr>
          <w:p w14:paraId="358A5F1F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一年4次</w:t>
            </w:r>
          </w:p>
        </w:tc>
      </w:tr>
      <w:tr w14:paraId="60F3A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97" w:type="dxa"/>
            <w:noWrap w:val="0"/>
            <w:vAlign w:val="center"/>
          </w:tcPr>
          <w:p w14:paraId="093232B0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687" w:type="dxa"/>
            <w:noWrap w:val="0"/>
            <w:vAlign w:val="center"/>
          </w:tcPr>
          <w:p w14:paraId="79B2FA17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DR</w:t>
            </w:r>
          </w:p>
        </w:tc>
        <w:tc>
          <w:tcPr>
            <w:tcW w:w="2716" w:type="dxa"/>
            <w:noWrap w:val="0"/>
            <w:vAlign w:val="center"/>
          </w:tcPr>
          <w:p w14:paraId="5727CF23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FS-800DR</w:t>
            </w:r>
          </w:p>
        </w:tc>
        <w:tc>
          <w:tcPr>
            <w:tcW w:w="2106" w:type="dxa"/>
            <w:noWrap w:val="0"/>
            <w:vAlign w:val="center"/>
          </w:tcPr>
          <w:p w14:paraId="4EDCC341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一年4次</w:t>
            </w:r>
          </w:p>
        </w:tc>
      </w:tr>
      <w:tr w14:paraId="596F0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97" w:type="dxa"/>
            <w:noWrap w:val="0"/>
            <w:vAlign w:val="center"/>
          </w:tcPr>
          <w:p w14:paraId="3C883BA0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687" w:type="dxa"/>
            <w:noWrap w:val="0"/>
            <w:vAlign w:val="center"/>
          </w:tcPr>
          <w:p w14:paraId="106F40F6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胃肠机</w:t>
            </w:r>
          </w:p>
        </w:tc>
        <w:tc>
          <w:tcPr>
            <w:tcW w:w="2716" w:type="dxa"/>
            <w:noWrap w:val="0"/>
            <w:vAlign w:val="center"/>
          </w:tcPr>
          <w:p w14:paraId="1E3FA92F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DRF-3型</w:t>
            </w:r>
          </w:p>
        </w:tc>
        <w:tc>
          <w:tcPr>
            <w:tcW w:w="2106" w:type="dxa"/>
            <w:noWrap w:val="0"/>
            <w:vAlign w:val="center"/>
          </w:tcPr>
          <w:p w14:paraId="1875D0CD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一年4次</w:t>
            </w:r>
          </w:p>
        </w:tc>
      </w:tr>
      <w:tr w14:paraId="08708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97" w:type="dxa"/>
            <w:noWrap w:val="0"/>
            <w:vAlign w:val="center"/>
          </w:tcPr>
          <w:p w14:paraId="26145616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687" w:type="dxa"/>
            <w:noWrap w:val="0"/>
            <w:vAlign w:val="center"/>
          </w:tcPr>
          <w:p w14:paraId="2C9268D3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CT</w:t>
            </w:r>
          </w:p>
        </w:tc>
        <w:tc>
          <w:tcPr>
            <w:tcW w:w="2716" w:type="dxa"/>
            <w:noWrap w:val="0"/>
            <w:vAlign w:val="center"/>
          </w:tcPr>
          <w:p w14:paraId="386805EA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Neuviz 128</w:t>
            </w:r>
          </w:p>
        </w:tc>
        <w:tc>
          <w:tcPr>
            <w:tcW w:w="2106" w:type="dxa"/>
            <w:noWrap w:val="0"/>
            <w:vAlign w:val="center"/>
          </w:tcPr>
          <w:p w14:paraId="5A3B6BFF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一年12次</w:t>
            </w:r>
          </w:p>
        </w:tc>
      </w:tr>
      <w:tr w14:paraId="7F8E3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97" w:type="dxa"/>
            <w:noWrap w:val="0"/>
            <w:vAlign w:val="center"/>
          </w:tcPr>
          <w:p w14:paraId="3EB5A3E3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687" w:type="dxa"/>
            <w:noWrap w:val="0"/>
            <w:vAlign w:val="center"/>
          </w:tcPr>
          <w:p w14:paraId="7F078CC9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骨密度仪</w:t>
            </w:r>
          </w:p>
        </w:tc>
        <w:tc>
          <w:tcPr>
            <w:tcW w:w="2716" w:type="dxa"/>
            <w:noWrap w:val="0"/>
            <w:vAlign w:val="center"/>
          </w:tcPr>
          <w:p w14:paraId="44F24653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EXA-3000</w:t>
            </w:r>
          </w:p>
        </w:tc>
        <w:tc>
          <w:tcPr>
            <w:tcW w:w="2106" w:type="dxa"/>
            <w:noWrap w:val="0"/>
            <w:vAlign w:val="center"/>
          </w:tcPr>
          <w:p w14:paraId="333FEDC4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4F38B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97" w:type="dxa"/>
            <w:noWrap w:val="0"/>
            <w:vAlign w:val="center"/>
          </w:tcPr>
          <w:p w14:paraId="227E2127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687" w:type="dxa"/>
            <w:noWrap w:val="0"/>
            <w:vAlign w:val="center"/>
          </w:tcPr>
          <w:p w14:paraId="2E98EB8F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移动DR</w:t>
            </w:r>
          </w:p>
        </w:tc>
        <w:tc>
          <w:tcPr>
            <w:tcW w:w="2716" w:type="dxa"/>
            <w:noWrap w:val="0"/>
            <w:vAlign w:val="center"/>
          </w:tcPr>
          <w:p w14:paraId="5F38D3CC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M40-1A</w:t>
            </w:r>
          </w:p>
        </w:tc>
        <w:tc>
          <w:tcPr>
            <w:tcW w:w="2106" w:type="dxa"/>
            <w:noWrap w:val="0"/>
            <w:vAlign w:val="center"/>
          </w:tcPr>
          <w:p w14:paraId="0961B6F7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一年4次</w:t>
            </w:r>
          </w:p>
        </w:tc>
      </w:tr>
      <w:tr w14:paraId="62726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97" w:type="dxa"/>
            <w:noWrap w:val="0"/>
            <w:vAlign w:val="center"/>
          </w:tcPr>
          <w:p w14:paraId="59F97B21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687" w:type="dxa"/>
            <w:noWrap w:val="0"/>
            <w:vAlign w:val="center"/>
          </w:tcPr>
          <w:p w14:paraId="309AB82D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血管造影机</w:t>
            </w:r>
          </w:p>
        </w:tc>
        <w:tc>
          <w:tcPr>
            <w:tcW w:w="2716" w:type="dxa"/>
            <w:noWrap w:val="0"/>
            <w:vAlign w:val="center"/>
          </w:tcPr>
          <w:p w14:paraId="69EEAB5D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Optima IGS 330</w:t>
            </w:r>
          </w:p>
        </w:tc>
        <w:tc>
          <w:tcPr>
            <w:tcW w:w="2106" w:type="dxa"/>
            <w:noWrap w:val="0"/>
            <w:vAlign w:val="center"/>
          </w:tcPr>
          <w:p w14:paraId="2EEC5008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一年4次</w:t>
            </w:r>
          </w:p>
        </w:tc>
      </w:tr>
      <w:tr w14:paraId="41F84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97" w:type="dxa"/>
            <w:noWrap w:val="0"/>
            <w:vAlign w:val="center"/>
          </w:tcPr>
          <w:p w14:paraId="44D8E180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687" w:type="dxa"/>
            <w:noWrap w:val="0"/>
            <w:vAlign w:val="center"/>
          </w:tcPr>
          <w:p w14:paraId="3DF55F8D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CT</w:t>
            </w:r>
          </w:p>
        </w:tc>
        <w:tc>
          <w:tcPr>
            <w:tcW w:w="2716" w:type="dxa"/>
            <w:noWrap w:val="0"/>
            <w:vAlign w:val="center"/>
          </w:tcPr>
          <w:p w14:paraId="2A485DAD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uCT528</w:t>
            </w:r>
          </w:p>
        </w:tc>
        <w:tc>
          <w:tcPr>
            <w:tcW w:w="2106" w:type="dxa"/>
            <w:noWrap w:val="0"/>
            <w:vAlign w:val="center"/>
          </w:tcPr>
          <w:p w14:paraId="6C9923E5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一年12次</w:t>
            </w:r>
          </w:p>
        </w:tc>
      </w:tr>
      <w:tr w14:paraId="047A9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197" w:type="dxa"/>
            <w:noWrap w:val="0"/>
            <w:vAlign w:val="center"/>
          </w:tcPr>
          <w:p w14:paraId="4F482A73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687" w:type="dxa"/>
            <w:noWrap w:val="0"/>
            <w:vAlign w:val="center"/>
          </w:tcPr>
          <w:p w14:paraId="4ABEEDCD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牙片机</w:t>
            </w:r>
          </w:p>
        </w:tc>
        <w:tc>
          <w:tcPr>
            <w:tcW w:w="2716" w:type="dxa"/>
            <w:noWrap w:val="0"/>
            <w:vAlign w:val="center"/>
          </w:tcPr>
          <w:p w14:paraId="5B78836C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HP-I型</w:t>
            </w:r>
          </w:p>
        </w:tc>
        <w:tc>
          <w:tcPr>
            <w:tcW w:w="2106" w:type="dxa"/>
            <w:noWrap w:val="0"/>
            <w:vAlign w:val="center"/>
          </w:tcPr>
          <w:p w14:paraId="74B862B4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一年4次</w:t>
            </w:r>
          </w:p>
        </w:tc>
      </w:tr>
      <w:tr w14:paraId="6FF95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97" w:type="dxa"/>
            <w:noWrap w:val="0"/>
            <w:vAlign w:val="center"/>
          </w:tcPr>
          <w:p w14:paraId="4AC1DF05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default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687" w:type="dxa"/>
            <w:noWrap w:val="0"/>
            <w:vAlign w:val="center"/>
          </w:tcPr>
          <w:p w14:paraId="0BF9C9D0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口腔CBCT</w:t>
            </w:r>
          </w:p>
        </w:tc>
        <w:tc>
          <w:tcPr>
            <w:tcW w:w="2716" w:type="dxa"/>
            <w:noWrap w:val="0"/>
            <w:vAlign w:val="center"/>
          </w:tcPr>
          <w:p w14:paraId="2E2F3D31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4"/>
                <w:szCs w:val="24"/>
                <w:vertAlign w:val="baseline"/>
                <w:lang w:val="en-US" w:eastAsia="zh-CN"/>
              </w:rPr>
              <w:t>Smart3D-Xs</w:t>
            </w:r>
          </w:p>
        </w:tc>
        <w:tc>
          <w:tcPr>
            <w:tcW w:w="2106" w:type="dxa"/>
            <w:noWrap w:val="0"/>
            <w:vAlign w:val="center"/>
          </w:tcPr>
          <w:p w14:paraId="36637952">
            <w:pPr>
              <w:snapToGrid w:val="0"/>
              <w:spacing w:beforeLines="0" w:afterLines="0"/>
              <w:ind w:left="0" w:leftChars="0" w:right="0" w:righ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一年4次</w:t>
            </w:r>
          </w:p>
        </w:tc>
      </w:tr>
    </w:tbl>
    <w:p w14:paraId="0A72F6A8">
      <w:pPr>
        <w:rPr>
          <w:rFonts w:hint="eastAsia"/>
          <w:lang w:val="en-US" w:eastAsia="zh-CN"/>
        </w:rPr>
      </w:pPr>
    </w:p>
    <w:p w14:paraId="6ECFE0E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01913D6-A4E9-469B-B443-A208D2AEBB3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57E4437-CF0E-47FF-AE1A-D090E4BFA003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314E8A3-3B2E-4C59-9C56-F088B6FE9B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71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 w:eastAsia="黑体"/>
      <w:b/>
      <w:kern w:val="0"/>
      <w:sz w:val="32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phy</dc:creator>
  <cp:lastModifiedBy>phy</cp:lastModifiedBy>
  <dcterms:modified xsi:type="dcterms:W3CDTF">2026-01-20T02:13:26Z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eyJoZGlkIjoiNjhkNTU1MGIxZDg2MmUwOWExODhlNTM3MWEyNjMyNjcifQ==</vt:lpwstr>
  </property>
  <property fmtid="{D5CDD505-2E9C-101B-9397-08002B2CF9AE}" pid="4" name="ICV">
    <vt:lpwstr>E796A5FE9781427EA30ED4036E3CAE2E_12</vt:lpwstr>
  </property>
</Properties>
</file>